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6C8" w:rsidRPr="005C6FED" w:rsidRDefault="005C6FED" w:rsidP="0055205B">
      <w:pPr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FED">
        <w:rPr>
          <w:rFonts w:ascii="Times New Roman" w:hAnsi="Times New Roman" w:cs="Times New Roman"/>
          <w:b/>
          <w:sz w:val="28"/>
          <w:szCs w:val="28"/>
        </w:rPr>
        <w:t>Познавательное занятие по правилам пожарной безопасности</w:t>
      </w:r>
    </w:p>
    <w:p w:rsidR="005C6FED" w:rsidRDefault="005C6FED" w:rsidP="0055205B">
      <w:pPr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FED">
        <w:rPr>
          <w:rFonts w:ascii="Times New Roman" w:hAnsi="Times New Roman" w:cs="Times New Roman"/>
          <w:b/>
          <w:sz w:val="28"/>
          <w:szCs w:val="28"/>
        </w:rPr>
        <w:t>«Чтобы пожаров избежать, надо много детям знать!»</w:t>
      </w:r>
    </w:p>
    <w:p w:rsidR="005C6FED" w:rsidRDefault="005C6FED" w:rsidP="0055205B">
      <w:pPr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детей 4-5 лет)</w:t>
      </w:r>
    </w:p>
    <w:p w:rsidR="005C6FED" w:rsidRDefault="005C6FED" w:rsidP="0055205B">
      <w:pPr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FED" w:rsidRPr="00FE4437" w:rsidRDefault="005C6FE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437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5C6FED" w:rsidRDefault="005C6FED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навыки осторожного обращения с огнем и понимания необходимости соблюдать правила пожарной безопасности;</w:t>
      </w:r>
    </w:p>
    <w:p w:rsidR="005C6FED" w:rsidRDefault="005C6FED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вооружить детей знаниями, умениями и навыками необходимыми для действия в экстремальных ситуациях.</w:t>
      </w:r>
    </w:p>
    <w:p w:rsidR="005C6FED" w:rsidRPr="00FE4437" w:rsidRDefault="005C6FE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4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C6FED" w:rsidRDefault="005C6FED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подвести к пониманию последствий детских шалостей;</w:t>
      </w:r>
    </w:p>
    <w:p w:rsidR="005C6FED" w:rsidRDefault="005C6FED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ответственное поведение при обращении с огнем;</w:t>
      </w:r>
    </w:p>
    <w:p w:rsidR="005C6FED" w:rsidRDefault="005C6FED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04A4">
        <w:rPr>
          <w:rFonts w:ascii="Times New Roman" w:hAnsi="Times New Roman" w:cs="Times New Roman"/>
          <w:sz w:val="28"/>
          <w:szCs w:val="28"/>
        </w:rPr>
        <w:t>продолжать знакомить с профессией пожарного, воспитывать уважение к его труду;</w:t>
      </w:r>
    </w:p>
    <w:p w:rsidR="007D04A4" w:rsidRDefault="007D04A4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познавательную активность, любознательность,  творческие способности, наблюдательность и смекалку.</w:t>
      </w:r>
    </w:p>
    <w:p w:rsidR="00765674" w:rsidRDefault="00765674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4A4" w:rsidRDefault="007D04A4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437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художественное слово,</w:t>
      </w:r>
      <w:r w:rsidR="00A62EE6">
        <w:rPr>
          <w:rFonts w:ascii="Times New Roman" w:hAnsi="Times New Roman" w:cs="Times New Roman"/>
          <w:sz w:val="28"/>
          <w:szCs w:val="28"/>
        </w:rPr>
        <w:t xml:space="preserve"> сюрпризный момент,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дидактические игры, проблемные ситуации, беседы, отгадывание загадок, творческая деятельность, просмотр презентации.</w:t>
      </w:r>
    </w:p>
    <w:p w:rsidR="00765674" w:rsidRDefault="00765674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4A4" w:rsidRPr="00FE4437" w:rsidRDefault="007D04A4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437">
        <w:rPr>
          <w:rFonts w:ascii="Times New Roman" w:hAnsi="Times New Roman" w:cs="Times New Roman"/>
          <w:b/>
          <w:sz w:val="28"/>
          <w:szCs w:val="28"/>
        </w:rPr>
        <w:t>Рекомендации по предварительной работе:</w:t>
      </w:r>
    </w:p>
    <w:p w:rsidR="007D04A4" w:rsidRDefault="007D04A4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познавательные беседы с детьми: «Огонь</w:t>
      </w:r>
      <w:r w:rsidR="00A62E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добрый и злой»; «Какие</w:t>
      </w:r>
      <w:r w:rsidR="00A62E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бывают средства для тушения пожара»; «Причины пожара»; «Как пожарные защищают себя от огня?»;</w:t>
      </w:r>
      <w:r w:rsidR="00FE4437">
        <w:rPr>
          <w:rFonts w:ascii="Times New Roman" w:hAnsi="Times New Roman" w:cs="Times New Roman"/>
          <w:sz w:val="28"/>
          <w:szCs w:val="28"/>
        </w:rPr>
        <w:t xml:space="preserve"> «Как вести себя при пожаре</w:t>
      </w:r>
      <w:r w:rsidR="00A62EE6">
        <w:rPr>
          <w:rFonts w:ascii="Times New Roman" w:hAnsi="Times New Roman" w:cs="Times New Roman"/>
          <w:sz w:val="28"/>
          <w:szCs w:val="28"/>
        </w:rPr>
        <w:t>?</w:t>
      </w:r>
      <w:r w:rsidR="00FE4437">
        <w:rPr>
          <w:rFonts w:ascii="Times New Roman" w:hAnsi="Times New Roman" w:cs="Times New Roman"/>
          <w:sz w:val="28"/>
          <w:szCs w:val="28"/>
        </w:rPr>
        <w:t>»;</w:t>
      </w:r>
    </w:p>
    <w:p w:rsidR="007D04A4" w:rsidRDefault="007D04A4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дидактические и настольные игры по теме;</w:t>
      </w:r>
    </w:p>
    <w:p w:rsidR="007D04A4" w:rsidRDefault="007D04A4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</w:t>
      </w:r>
      <w:r w:rsidR="00FE4437">
        <w:rPr>
          <w:rFonts w:ascii="Times New Roman" w:hAnsi="Times New Roman" w:cs="Times New Roman"/>
          <w:sz w:val="28"/>
          <w:szCs w:val="28"/>
        </w:rPr>
        <w:t xml:space="preserve">ие художественных произведений: </w:t>
      </w:r>
      <w:r>
        <w:rPr>
          <w:rFonts w:ascii="Times New Roman" w:hAnsi="Times New Roman" w:cs="Times New Roman"/>
          <w:sz w:val="28"/>
          <w:szCs w:val="28"/>
        </w:rPr>
        <w:t xml:space="preserve">С. Маршак </w:t>
      </w:r>
      <w:r w:rsidR="00FE4437">
        <w:rPr>
          <w:rFonts w:ascii="Times New Roman" w:hAnsi="Times New Roman" w:cs="Times New Roman"/>
          <w:sz w:val="28"/>
          <w:szCs w:val="28"/>
        </w:rPr>
        <w:t xml:space="preserve">«Кошкин дом», </w:t>
      </w:r>
      <w:r>
        <w:rPr>
          <w:rFonts w:ascii="Times New Roman" w:hAnsi="Times New Roman" w:cs="Times New Roman"/>
          <w:sz w:val="28"/>
          <w:szCs w:val="28"/>
        </w:rPr>
        <w:t>«Пожар», «Рассказ о неизвестном герое»; Л. Толстой «Пожар», «Пожарные собаки»; Б. Житков «Пожар в море», «Дым»</w:t>
      </w:r>
      <w:r w:rsidR="00FE4437">
        <w:rPr>
          <w:rFonts w:ascii="Times New Roman" w:hAnsi="Times New Roman" w:cs="Times New Roman"/>
          <w:sz w:val="28"/>
          <w:szCs w:val="28"/>
        </w:rPr>
        <w:t xml:space="preserve"> и другие;</w:t>
      </w:r>
    </w:p>
    <w:p w:rsidR="00FE4437" w:rsidRDefault="00FE4437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и обсуждение мультфильмов: «Кошкин дом»; «Анфиса и спички»; «Кузьма – пожарный»; «Как это случилось»</w:t>
      </w:r>
      <w:r w:rsidR="0055205B">
        <w:rPr>
          <w:rFonts w:ascii="Times New Roman" w:hAnsi="Times New Roman" w:cs="Times New Roman"/>
          <w:sz w:val="28"/>
          <w:szCs w:val="28"/>
        </w:rPr>
        <w:t>.</w:t>
      </w:r>
    </w:p>
    <w:p w:rsidR="00765674" w:rsidRDefault="00765674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437" w:rsidRPr="003475DD" w:rsidRDefault="00FE4437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5DD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мероприятия:</w:t>
      </w:r>
    </w:p>
    <w:p w:rsidR="00FE4437" w:rsidRDefault="00FE4437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5DD">
        <w:rPr>
          <w:rFonts w:ascii="Times New Roman" w:hAnsi="Times New Roman" w:cs="Times New Roman"/>
          <w:b/>
          <w:sz w:val="28"/>
          <w:szCs w:val="28"/>
        </w:rPr>
        <w:t>Родитель.</w:t>
      </w:r>
      <w:r>
        <w:rPr>
          <w:rFonts w:ascii="Times New Roman" w:hAnsi="Times New Roman" w:cs="Times New Roman"/>
          <w:sz w:val="28"/>
          <w:szCs w:val="28"/>
        </w:rPr>
        <w:t xml:space="preserve"> Помнишь, как мы с тобой ходили в лес? </w:t>
      </w:r>
      <w:r w:rsidRPr="003475DD">
        <w:rPr>
          <w:rFonts w:ascii="Times New Roman" w:hAnsi="Times New Roman" w:cs="Times New Roman"/>
          <w:i/>
          <w:sz w:val="28"/>
          <w:szCs w:val="28"/>
        </w:rPr>
        <w:t>(обмен воспоминаниями)</w:t>
      </w:r>
      <w:r>
        <w:rPr>
          <w:rFonts w:ascii="Times New Roman" w:hAnsi="Times New Roman" w:cs="Times New Roman"/>
          <w:sz w:val="28"/>
          <w:szCs w:val="28"/>
        </w:rPr>
        <w:t xml:space="preserve"> А что тебе больше всего понравилось в лесу? </w:t>
      </w:r>
      <w:r w:rsidRPr="003475DD">
        <w:rPr>
          <w:rFonts w:ascii="Times New Roman" w:hAnsi="Times New Roman" w:cs="Times New Roman"/>
          <w:i/>
          <w:sz w:val="28"/>
          <w:szCs w:val="28"/>
        </w:rPr>
        <w:t>(ответы ребенка)</w:t>
      </w:r>
    </w:p>
    <w:p w:rsidR="00FE4437" w:rsidRP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FE4437" w:rsidRPr="003475DD">
        <w:rPr>
          <w:rFonts w:ascii="Times New Roman" w:hAnsi="Times New Roman" w:cs="Times New Roman"/>
          <w:i/>
          <w:sz w:val="28"/>
          <w:szCs w:val="28"/>
        </w:rPr>
        <w:t xml:space="preserve">Взрослый показывает конверт, с заранее распечатанным изображением леса, можно сделать набросок простым карандашом или приготовить </w:t>
      </w:r>
      <w:r w:rsidRPr="003475DD">
        <w:rPr>
          <w:rFonts w:ascii="Times New Roman" w:hAnsi="Times New Roman" w:cs="Times New Roman"/>
          <w:i/>
          <w:sz w:val="28"/>
          <w:szCs w:val="28"/>
        </w:rPr>
        <w:t>книжку-</w:t>
      </w:r>
      <w:r w:rsidR="00FE4437" w:rsidRPr="003475DD">
        <w:rPr>
          <w:rFonts w:ascii="Times New Roman" w:hAnsi="Times New Roman" w:cs="Times New Roman"/>
          <w:i/>
          <w:sz w:val="28"/>
          <w:szCs w:val="28"/>
        </w:rPr>
        <w:t>раскраску</w:t>
      </w:r>
      <w:r w:rsidRPr="003475DD">
        <w:rPr>
          <w:rFonts w:ascii="Times New Roman" w:hAnsi="Times New Roman" w:cs="Times New Roman"/>
          <w:i/>
          <w:sz w:val="28"/>
          <w:szCs w:val="28"/>
        </w:rPr>
        <w:t>.</w:t>
      </w:r>
    </w:p>
    <w:p w:rsidR="00FE4437" w:rsidRDefault="00FE4437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3475DD">
        <w:rPr>
          <w:rFonts w:ascii="Times New Roman" w:hAnsi="Times New Roman" w:cs="Times New Roman"/>
          <w:sz w:val="28"/>
          <w:szCs w:val="28"/>
        </w:rPr>
        <w:t>прилетала сорока-почтальон и принесла тебе эту посылку. Я предлагаю тебе раскрасить этот лес, чтобы он стал красочным и волшебным.</w:t>
      </w: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3475DD">
        <w:rPr>
          <w:rFonts w:ascii="Times New Roman" w:hAnsi="Times New Roman" w:cs="Times New Roman"/>
          <w:i/>
          <w:sz w:val="28"/>
          <w:szCs w:val="28"/>
        </w:rPr>
        <w:t>Ребенок раскрашивает картинку, можно это сделать вместе со взрослым под негромкую музыку.</w:t>
      </w: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A62EE6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4F83AA" wp14:editId="7B7B0711">
            <wp:simplePos x="0" y="0"/>
            <wp:positionH relativeFrom="column">
              <wp:posOffset>3865880</wp:posOffset>
            </wp:positionH>
            <wp:positionV relativeFrom="paragraph">
              <wp:posOffset>-407670</wp:posOffset>
            </wp:positionV>
            <wp:extent cx="2009775" cy="3014345"/>
            <wp:effectExtent l="19050" t="19050" r="28575" b="14605"/>
            <wp:wrapNone/>
            <wp:docPr id="1" name="Рисунок 1" descr="https://ams3.digitaloceanspaces.com/coloring/item/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ms3.digitaloceanspaces.com/coloring/item/l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014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6BA47A" wp14:editId="2B91A753">
            <wp:simplePos x="0" y="0"/>
            <wp:positionH relativeFrom="column">
              <wp:posOffset>-641985</wp:posOffset>
            </wp:positionH>
            <wp:positionV relativeFrom="paragraph">
              <wp:posOffset>-436245</wp:posOffset>
            </wp:positionV>
            <wp:extent cx="4191000" cy="3028950"/>
            <wp:effectExtent l="19050" t="19050" r="19050" b="19050"/>
            <wp:wrapNone/>
            <wp:docPr id="2" name="Рисунок 2" descr="https://www.jittu.tk/wp-content/uploads/6k2KJ4/free-coloring-pages-of-bus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jittu.tk/wp-content/uploads/6k2KJ4/free-coloring-pages-of-bush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97" b="15514"/>
                    <a:stretch/>
                  </pic:blipFill>
                  <pic:spPr bwMode="auto">
                    <a:xfrm>
                      <a:off x="0" y="0"/>
                      <a:ext cx="4191000" cy="3028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DD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05B" w:rsidRDefault="0055205B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05B" w:rsidRDefault="0055205B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45CB" w:rsidRPr="004345CB" w:rsidRDefault="003475DD" w:rsidP="0055205B">
      <w:pPr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45CB">
        <w:rPr>
          <w:rFonts w:ascii="Times New Roman" w:hAnsi="Times New Roman" w:cs="Times New Roman"/>
          <w:b/>
          <w:i/>
          <w:sz w:val="28"/>
          <w:szCs w:val="28"/>
        </w:rPr>
        <w:t xml:space="preserve">Родитель </w:t>
      </w:r>
      <w:r w:rsidRPr="004345CB">
        <w:rPr>
          <w:rFonts w:ascii="Times New Roman" w:hAnsi="Times New Roman" w:cs="Times New Roman"/>
          <w:i/>
          <w:sz w:val="28"/>
          <w:szCs w:val="28"/>
        </w:rPr>
        <w:t>обсуждает с ребенком, как красиво</w:t>
      </w:r>
      <w:r w:rsidR="004345CB" w:rsidRPr="004345CB">
        <w:rPr>
          <w:rFonts w:ascii="Times New Roman" w:hAnsi="Times New Roman" w:cs="Times New Roman"/>
          <w:i/>
          <w:sz w:val="28"/>
          <w:szCs w:val="28"/>
        </w:rPr>
        <w:t xml:space="preserve"> получилось</w:t>
      </w:r>
      <w:r w:rsidRPr="004345CB">
        <w:rPr>
          <w:rFonts w:ascii="Times New Roman" w:hAnsi="Times New Roman" w:cs="Times New Roman"/>
          <w:i/>
          <w:sz w:val="28"/>
          <w:szCs w:val="28"/>
        </w:rPr>
        <w:t>, как счастливы люди, которые гуляют и отдыхают в таком лесу.</w:t>
      </w:r>
      <w:r w:rsidR="004345CB" w:rsidRPr="004345CB">
        <w:rPr>
          <w:rFonts w:ascii="Times New Roman" w:hAnsi="Times New Roman" w:cs="Times New Roman"/>
          <w:i/>
          <w:sz w:val="28"/>
          <w:szCs w:val="28"/>
        </w:rPr>
        <w:t xml:space="preserve"> Но вот случилась беда – пожар.</w:t>
      </w:r>
    </w:p>
    <w:p w:rsidR="003475DD" w:rsidRPr="004345CB" w:rsidRDefault="004345CB" w:rsidP="0055205B">
      <w:pPr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45CB">
        <w:rPr>
          <w:rFonts w:ascii="Times New Roman" w:hAnsi="Times New Roman" w:cs="Times New Roman"/>
          <w:i/>
          <w:sz w:val="28"/>
          <w:szCs w:val="28"/>
        </w:rPr>
        <w:t xml:space="preserve">Предложите ребёнку дорисовать картинку чёрной краской, создавая иллюзию последствий пожара. </w:t>
      </w:r>
      <w:r w:rsidR="003475DD" w:rsidRPr="004345C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345CB" w:rsidRDefault="004345CB" w:rsidP="0055205B">
      <w:pPr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45CB">
        <w:rPr>
          <w:rFonts w:ascii="Times New Roman" w:hAnsi="Times New Roman" w:cs="Times New Roman"/>
          <w:i/>
          <w:sz w:val="28"/>
          <w:szCs w:val="28"/>
        </w:rPr>
        <w:t>Спросите его, где бы он хотел оказаться? В первом или во втором варианте? Почему?</w:t>
      </w:r>
    </w:p>
    <w:p w:rsidR="004345CB" w:rsidRPr="005935D7" w:rsidRDefault="004345CB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5D7">
        <w:rPr>
          <w:rFonts w:ascii="Times New Roman" w:hAnsi="Times New Roman" w:cs="Times New Roman"/>
          <w:b/>
          <w:sz w:val="28"/>
          <w:szCs w:val="28"/>
        </w:rPr>
        <w:lastRenderedPageBreak/>
        <w:t>Физминутка</w:t>
      </w:r>
      <w:proofErr w:type="spellEnd"/>
      <w:r w:rsidR="005935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5D7" w:rsidRPr="005935D7">
        <w:rPr>
          <w:rFonts w:ascii="Times New Roman" w:hAnsi="Times New Roman" w:cs="Times New Roman"/>
          <w:sz w:val="28"/>
          <w:szCs w:val="28"/>
        </w:rPr>
        <w:t>(выполняем движения по тексту)</w:t>
      </w:r>
    </w:p>
    <w:p w:rsidR="003475DD" w:rsidRP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 w:rsidRP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ладонь к глазам приставим,</w:t>
      </w:r>
    </w:p>
    <w:p w:rsid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 w:rsidRP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крепкие расставим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Поворачиваясь вправо</w:t>
      </w:r>
    </w:p>
    <w:p w:rsid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Оглядимся величаво.</w:t>
      </w:r>
    </w:p>
    <w:p w:rsid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налево тоже</w:t>
      </w:r>
    </w:p>
    <w:p w:rsid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Поглядим из-под </w:t>
      </w:r>
      <w:r w:rsidR="00A6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ладошек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- на право </w:t>
      </w:r>
    </w:p>
    <w:p w:rsid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ещё через левое плечо!</w:t>
      </w:r>
    </w:p>
    <w:p w:rsid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правое плечо!</w:t>
      </w:r>
    </w:p>
    <w:p w:rsid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 – выше голова!</w:t>
      </w:r>
    </w:p>
    <w:p w:rsid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3,4 – руки шире!</w:t>
      </w:r>
    </w:p>
    <w:p w:rsidR="004345CB" w:rsidRPr="004345CB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3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5,6 – тихо сесть!</w:t>
      </w:r>
    </w:p>
    <w:p w:rsidR="003475DD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6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Родитель.</w:t>
      </w:r>
      <w:r w:rsidRPr="00593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поиграем с тобой в игру «Будь внимательным!»</w:t>
      </w:r>
    </w:p>
    <w:p w:rsidR="005935D7" w:rsidRDefault="005935D7" w:rsidP="0055205B">
      <w:pPr>
        <w:spacing w:before="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называть действия, а ты хлопай в ладошки только тогда, если эти действия могут вызвать пожар.</w:t>
      </w:r>
    </w:p>
    <w:p w:rsidR="005935D7" w:rsidRPr="00765674" w:rsidRDefault="00765674" w:rsidP="0055205B">
      <w:pPr>
        <w:spacing w:before="0"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935D7" w:rsidRPr="007656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Взрослый называет различные действия человека: рисование, поджигание бумаги, пение, купание, игра с зажигалкой, чтение, прыжки со скакалкой, игра со спичками и т.д.</w:t>
      </w:r>
    </w:p>
    <w:p w:rsidR="003475DD" w:rsidRPr="00765674" w:rsidRDefault="00765674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2EE6" w:rsidRPr="00A62EE6">
        <w:rPr>
          <w:rFonts w:ascii="Times New Roman" w:hAnsi="Times New Roman" w:cs="Times New Roman"/>
          <w:i/>
          <w:sz w:val="28"/>
          <w:szCs w:val="28"/>
        </w:rPr>
        <w:t>Далее</w:t>
      </w:r>
      <w:r w:rsidR="00A62EE6">
        <w:rPr>
          <w:rFonts w:ascii="Times New Roman" w:hAnsi="Times New Roman" w:cs="Times New Roman"/>
          <w:sz w:val="28"/>
          <w:szCs w:val="28"/>
        </w:rPr>
        <w:t xml:space="preserve"> </w:t>
      </w:r>
      <w:r w:rsidR="00A62EE6">
        <w:rPr>
          <w:rFonts w:ascii="Times New Roman" w:hAnsi="Times New Roman" w:cs="Times New Roman"/>
          <w:i/>
          <w:sz w:val="28"/>
          <w:szCs w:val="28"/>
        </w:rPr>
        <w:t>взрослый</w:t>
      </w:r>
      <w:r w:rsidRPr="007656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5674">
        <w:rPr>
          <w:rFonts w:ascii="Times New Roman" w:hAnsi="Times New Roman" w:cs="Times New Roman"/>
          <w:i/>
          <w:sz w:val="28"/>
          <w:szCs w:val="28"/>
        </w:rPr>
        <w:t xml:space="preserve">предлагает поиграть в </w:t>
      </w:r>
      <w:r w:rsidRPr="00765674">
        <w:rPr>
          <w:rFonts w:ascii="Times New Roman" w:hAnsi="Times New Roman" w:cs="Times New Roman"/>
          <w:b/>
          <w:sz w:val="28"/>
          <w:szCs w:val="28"/>
        </w:rPr>
        <w:t>игру «Огнеопасные предметы»</w:t>
      </w:r>
    </w:p>
    <w:p w:rsidR="00765674" w:rsidRDefault="00765674" w:rsidP="0055205B">
      <w:pPr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674">
        <w:rPr>
          <w:rFonts w:ascii="Times New Roman" w:hAnsi="Times New Roman" w:cs="Times New Roman"/>
          <w:i/>
          <w:sz w:val="28"/>
          <w:szCs w:val="28"/>
        </w:rPr>
        <w:t>Вместе с ребенком нужно пройти по квартире и найти предметы, которые, при неправильном обращении могут стать причиной возникновения пожара.</w:t>
      </w:r>
    </w:p>
    <w:p w:rsidR="00765674" w:rsidRPr="00765674" w:rsidRDefault="00765674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EE6">
        <w:rPr>
          <w:rFonts w:ascii="Times New Roman" w:hAnsi="Times New Roman" w:cs="Times New Roman"/>
          <w:b/>
          <w:sz w:val="28"/>
          <w:szCs w:val="28"/>
        </w:rPr>
        <w:t>Родитель.</w:t>
      </w:r>
      <w:r>
        <w:rPr>
          <w:rFonts w:ascii="Times New Roman" w:hAnsi="Times New Roman" w:cs="Times New Roman"/>
          <w:sz w:val="28"/>
          <w:szCs w:val="28"/>
        </w:rPr>
        <w:t xml:space="preserve"> Ты у меня, молодец! Мы с тобой нашли все огнеопасные предметы в нашем доме. А теперь давай отдохнём и посмотрим презентацию. </w:t>
      </w:r>
    </w:p>
    <w:p w:rsidR="00765674" w:rsidRDefault="00EE214C" w:rsidP="0055205B">
      <w:pPr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Совместный просмотр презентации </w:t>
      </w:r>
      <w:r w:rsidRPr="00EE214C">
        <w:rPr>
          <w:rFonts w:ascii="Times New Roman" w:hAnsi="Times New Roman" w:cs="Times New Roman"/>
          <w:sz w:val="28"/>
          <w:szCs w:val="28"/>
        </w:rPr>
        <w:t>(закрепление знаний)</w:t>
      </w:r>
    </w:p>
    <w:p w:rsidR="0055205B" w:rsidRDefault="0055205B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05B" w:rsidRDefault="0055205B" w:rsidP="0055205B">
      <w:pPr>
        <w:spacing w:before="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62EE6" w:rsidRPr="00A62EE6" w:rsidRDefault="00A62EE6" w:rsidP="0055205B">
      <w:pPr>
        <w:spacing w:before="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2EE6">
        <w:rPr>
          <w:rFonts w:ascii="Times New Roman" w:hAnsi="Times New Roman" w:cs="Times New Roman"/>
          <w:b/>
          <w:sz w:val="24"/>
          <w:szCs w:val="24"/>
        </w:rPr>
        <w:t xml:space="preserve">Воспитатели: </w:t>
      </w:r>
      <w:proofErr w:type="spellStart"/>
      <w:r w:rsidRPr="00A62EE6">
        <w:rPr>
          <w:rFonts w:ascii="Times New Roman" w:hAnsi="Times New Roman" w:cs="Times New Roman"/>
          <w:b/>
          <w:sz w:val="24"/>
          <w:szCs w:val="24"/>
        </w:rPr>
        <w:t>Топунова</w:t>
      </w:r>
      <w:proofErr w:type="spellEnd"/>
      <w:r w:rsidRPr="00A62EE6">
        <w:rPr>
          <w:rFonts w:ascii="Times New Roman" w:hAnsi="Times New Roman" w:cs="Times New Roman"/>
          <w:b/>
          <w:sz w:val="24"/>
          <w:szCs w:val="24"/>
        </w:rPr>
        <w:t xml:space="preserve"> С.А., </w:t>
      </w:r>
      <w:proofErr w:type="spellStart"/>
      <w:r w:rsidRPr="00A62EE6">
        <w:rPr>
          <w:rFonts w:ascii="Times New Roman" w:hAnsi="Times New Roman" w:cs="Times New Roman"/>
          <w:b/>
          <w:sz w:val="24"/>
          <w:szCs w:val="24"/>
        </w:rPr>
        <w:t>Нурмиева</w:t>
      </w:r>
      <w:proofErr w:type="spellEnd"/>
      <w:r w:rsidRPr="00A62EE6">
        <w:rPr>
          <w:rFonts w:ascii="Times New Roman" w:hAnsi="Times New Roman" w:cs="Times New Roman"/>
          <w:b/>
          <w:sz w:val="24"/>
          <w:szCs w:val="24"/>
        </w:rPr>
        <w:t xml:space="preserve"> М.В.</w:t>
      </w:r>
    </w:p>
    <w:sectPr w:rsidR="00A62EE6" w:rsidRPr="00A62EE6" w:rsidSect="00A62EE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FED"/>
    <w:rsid w:val="001756C8"/>
    <w:rsid w:val="003475DD"/>
    <w:rsid w:val="004345CB"/>
    <w:rsid w:val="0055205B"/>
    <w:rsid w:val="005935D7"/>
    <w:rsid w:val="005C6FED"/>
    <w:rsid w:val="00765674"/>
    <w:rsid w:val="00784CF5"/>
    <w:rsid w:val="007D04A4"/>
    <w:rsid w:val="008D40B7"/>
    <w:rsid w:val="00A62EE6"/>
    <w:rsid w:val="00EE214C"/>
    <w:rsid w:val="00FE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DCC6"/>
  <w15:docId w15:val="{69741F57-3CE5-4E11-B0DC-32CCFDC7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4CF5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84CF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CF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CF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CF5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CF5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CF5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CF5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CF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CF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CF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784CF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784CF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784CF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84CF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84CF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84CF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84CF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784CF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784CF5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784CF5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784CF5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84CF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84CF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784CF5"/>
    <w:rPr>
      <w:b/>
      <w:bCs/>
    </w:rPr>
  </w:style>
  <w:style w:type="character" w:styleId="a9">
    <w:name w:val="Emphasis"/>
    <w:uiPriority w:val="20"/>
    <w:qFormat/>
    <w:rsid w:val="00784CF5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784CF5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84CF5"/>
    <w:rPr>
      <w:sz w:val="20"/>
      <w:szCs w:val="20"/>
    </w:rPr>
  </w:style>
  <w:style w:type="paragraph" w:styleId="ac">
    <w:name w:val="List Paragraph"/>
    <w:basedOn w:val="a"/>
    <w:uiPriority w:val="34"/>
    <w:qFormat/>
    <w:rsid w:val="00784C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84CF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84CF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784CF5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84CF5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784CF5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784CF5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784CF5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784CF5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784CF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784CF5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3475D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47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Администратор</cp:lastModifiedBy>
  <cp:revision>7</cp:revision>
  <dcterms:created xsi:type="dcterms:W3CDTF">2020-04-25T09:59:00Z</dcterms:created>
  <dcterms:modified xsi:type="dcterms:W3CDTF">2020-04-27T05:23:00Z</dcterms:modified>
</cp:coreProperties>
</file>